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Návrh VZN vyvesený na úradnej tabuli obce dňa:</w:t>
      </w:r>
      <w:r w:rsidR="00045B42">
        <w:rPr>
          <w:rFonts w:ascii="SourceSansPro-Light" w:eastAsia="Times New Roman" w:hAnsi="SourceSansPro-Light" w:cs="Helvetica"/>
          <w:color w:val="333333"/>
          <w:lang w:eastAsia="sk-SK"/>
        </w:rPr>
        <w:t xml:space="preserve"> 06.04.2019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VZN vyvesené na úradnej tabuli dňa:</w:t>
      </w:r>
      <w:r w:rsidR="00045B42">
        <w:rPr>
          <w:rFonts w:ascii="SourceSansPro-Light" w:eastAsia="Times New Roman" w:hAnsi="SourceSansPro-Light" w:cs="Helvetica"/>
          <w:color w:val="333333"/>
          <w:lang w:eastAsia="sk-SK"/>
        </w:rPr>
        <w:t xml:space="preserve"> </w:t>
      </w:r>
      <w:r w:rsidR="009528B8">
        <w:rPr>
          <w:rFonts w:ascii="SourceSansPro-Light" w:eastAsia="Times New Roman" w:hAnsi="SourceSansPro-Light" w:cs="Helvetica"/>
          <w:color w:val="333333"/>
          <w:lang w:eastAsia="sk-SK"/>
        </w:rPr>
        <w:t>0</w:t>
      </w:r>
      <w:r w:rsidR="00882874">
        <w:rPr>
          <w:rFonts w:ascii="SourceSansPro-Light" w:eastAsia="Times New Roman" w:hAnsi="SourceSansPro-Light" w:cs="Helvetica"/>
          <w:color w:val="333333"/>
          <w:lang w:eastAsia="sk-SK"/>
        </w:rPr>
        <w:t>8</w:t>
      </w:r>
      <w:r w:rsidR="009528B8">
        <w:rPr>
          <w:rFonts w:ascii="SourceSansPro-Light" w:eastAsia="Times New Roman" w:hAnsi="SourceSansPro-Light" w:cs="Helvetica"/>
          <w:color w:val="333333"/>
          <w:lang w:eastAsia="sk-SK"/>
        </w:rPr>
        <w:t>.07.2019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VZN zvesené z úradnej tabule dňa:</w:t>
      </w:r>
      <w:r w:rsidR="00045B42">
        <w:rPr>
          <w:rFonts w:ascii="SourceSansPro-Light" w:eastAsia="Times New Roman" w:hAnsi="SourceSansPro-Light" w:cs="Helvetica"/>
          <w:color w:val="333333"/>
          <w:lang w:eastAsia="sk-SK"/>
        </w:rPr>
        <w:t xml:space="preserve"> </w:t>
      </w:r>
      <w:r w:rsidR="00773075">
        <w:rPr>
          <w:rFonts w:ascii="SourceSansPro-Light" w:eastAsia="Times New Roman" w:hAnsi="SourceSansPro-Light" w:cs="Helvetica"/>
          <w:color w:val="333333"/>
          <w:lang w:eastAsia="sk-SK"/>
        </w:rPr>
        <w:t>24.07.2019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VZN nadobúda účinnosť dňa:</w:t>
      </w:r>
      <w:r w:rsidR="00773075">
        <w:rPr>
          <w:rFonts w:ascii="SourceSansPro-Light" w:eastAsia="Times New Roman" w:hAnsi="SourceSansPro-Light" w:cs="Helvetica"/>
          <w:color w:val="333333"/>
          <w:lang w:eastAsia="sk-SK"/>
        </w:rPr>
        <w:t xml:space="preserve"> 23.07.2019</w:t>
      </w:r>
    </w:p>
    <w:p w:rsid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VŠEOBECNÉ ZÁVÄZNÉ NARIADENIE  č.</w:t>
      </w:r>
      <w:r w:rsidR="00EF71B1">
        <w:rPr>
          <w:rFonts w:ascii="SourceSansPro-Light" w:eastAsia="Times New Roman" w:hAnsi="SourceSansPro-Light" w:cs="Helvetica"/>
          <w:color w:val="333333"/>
          <w:lang w:eastAsia="sk-SK"/>
        </w:rPr>
        <w:t xml:space="preserve"> 4/2019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PREVÁDZKOVÝ PORIADOK PRE POHREBISKO ,,Verejný cintorín v Turni nad Bodvou“</w:t>
      </w: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jc w:val="center"/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</w:pP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lastRenderedPageBreak/>
        <w:t xml:space="preserve">Čl. 1 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>Základné ustanovenia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Obec Turňa nad Bodvou na základe Zákona o pohrebníctve č. 131/2010 vydáva tento Prevádzkový poriadok pre pohrebisko ,,Verejný cintorín v Turni nad Bodvou“, nachádzajúci sa na parcele č. 628/3 a č. 628/4 v katastrálnom území obce Turňa nad Bodvou.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Poriadok pre pohrebisko sa vzťahuje na prevádzkovateľa pohrebiska, nájomcov hrobových miest, na poskytovateľov služieb na pohrebisku a na návštevníkov pohrebiska. 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Prevádzkovateľom pohrebiska je obec Turňa nad Bodvou, ktorej adresa (sídlo) je Obec Turňa nad Bodvou, Moldavská cesta 419/49, 044 02 Turňa nad Bodvou.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 xml:space="preserve">Čl. 2 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>Prevádzkový poriadok pohrebiska upravuje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 xml:space="preserve">1. Rozsah služieb poskytovaných prevádzkovateľom pohrebiska 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vykonávať správu a údržbu pohrebiska,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viesť evidenciu súvisiacu s prevádzkovaním  pohrebiska,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starať sa o celkový vzhľad spravovaného a prevádzkovaného pohrebiska,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starať sa o zeleň nachádzajúcu sa na pozemkoch pohrebiska, vykonávať pravidelné ošetrovanie a udržiavanie trávnikov a drevín, 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vykonávať úpravu a čistenie prístupových ciest a komunikácií na pohrebisku, 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spravovať a udržiavať objekty nachádzajúce sa na pohrebisku, ako je Dom smútku a iné objekty tvoriace vybavenosť pohrebiska, 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starať sa o inžinierske siete na pohrebisku,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starať sa o oplotenie pohrebiska, 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zabezpečovať poriadok a čistotu na pohrebisku, pravidelné vyvážanie odpadkov, 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udržiavať v dôstojnom stave vojenské hroby, pomníky a pamätníky,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zabezpečovať funkčnosť elektrického osvetlenia, </w:t>
      </w:r>
    </w:p>
    <w:p w:rsidR="00C07D56" w:rsidRPr="00C07D56" w:rsidRDefault="00C07D56" w:rsidP="00C07D56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iné činnosti priamo súvisiace s pohrebom podľa všeobecnej potreby.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>2. Prepožičanie hrobového miesta- nájomná zmluva a nájomné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Prevádzkovateľ je povinný prepožičať hrobové miesto na dobu neurčitú, min. do uplynutia tlecej doby, nie kratšiu ako 20 rokov.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O prepožičaní hrobového miesta, vyhotoví prevádzkovateľ nájomnú zmluvu.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Pri úmrtí nájomcu, prednostné právo na uzavretie nájomnej zmluvy majú dedičia; ak je dedičov viac, ten z dedičov, ktorý sa prihlásil ako prvý. Správa pohrebiska bude akceptovať len taký </w:t>
      </w: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lastRenderedPageBreak/>
        <w:t>doklad, ktorý je výsledkom dedičského konania, uznesenia súdu alebo notárom overený hodnoverný doklad.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Ak priami dedičia už nežijú, tak sa nájomná zmluva uzatvorí s dedičom nežijúcich dedičov. Správa pohrebiska bude akceptovať len taký doklad, ktorý je výsledkom dedičského konania, uznesenia súdu alebo notárom overený hodnoverný doklad.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Nájomná zmluva na hrobové miesto oprávňuje nájomcu nakladať s týmto miestom podľa tohto prevádzkového poriadku.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Nájomné za prepožičanie miesta sa platí vopred, na obdobie a vo výške v zmysle platného cenníka. Pri uzatvorení nájomnej zmluvy na hrobové alebo urnové miesto sa nájomné platí na dobu 20 rokov. Nájomné za ďalšie obdobie sa platí na dobu 10 rokov. Ak o to nájomca požiada, je možné vyplatiť nájomné aj na dlhšie obdobie.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Platiteľom nájomného môže byť len nájomca alebo ním poverená osoba. Na doklade o zaplatení nájomného musí byť uvedený nájomca hrobového miesta.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Prideľovanie a určovanie poradia hrobových miest je výlučne v kompetencii správy pohrebiska.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Nájomca je povinný do 3 dní od ukončenia výkopu hrobu postaviť náhrobok, inak nárok na miesto zaniká. Náhradné miesto určí správa pohrebiska.</w:t>
      </w:r>
    </w:p>
    <w:p w:rsidR="00C07D56" w:rsidRPr="00C07D56" w:rsidRDefault="00C07D56" w:rsidP="00C07D56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Nájomnou zmluvou k hrobovému miestu nájomca nenadobúda vlastnícke práva k tomuto miestu. Vlastníctvom nájomcu je hrobka. Zmena nájomcu počas trvania nájomnej zmluvy je možná iba s písomným súhlasom nájomcu, úradne overeným na obecnom úrade resp. u notára.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 xml:space="preserve">3. Povinnosti nájomcu pri údržbe hrobového miesta a návštevníkov pohrebiska 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uzavrieť nájomnú zmluvu,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dodržiavať ustanovenia prevádzkového poriadku, ktoré sa týkajú povinností nájomcu hrobového miesta,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užívať hrobové miesto podľa nájomnej zmluvy,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nájomca je povinný na vlastné náklady udržiavať hrobové miesto v riadnom stave. Hrobové miesto musí byť najmä pokosené, odburinené, očistené od nánosov a pomníky musia byť osadené tak, aby neohrozovali iných návštevníkov, alebo okolité hroby. Odstraňovať z hrobu zvädnuté kvety, vence, vyhorené kahance a sviečky,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písomne oznamovať prevádzkovateľovi pohrebiska zmeny údajov potrebných na vedenie evidencie,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práce na pohrebiskách okrem bežnej údržby možno vykonávať len s písomným povolením prevádzkovateľa,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vykonávateľ kamenárskych prác je povinný sa preukázať prevádzkovateľovi písomným súhlasom osoby, ktorá je oprávnená na ich vykonanie,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každý,  kto  vykonáva  kamenárske  a iné  práce  na  pohrebiskách  je  povinný  zvyšky stavebného a ostatných materiálov používaných pri týchto prácach vyviesť z pohrebiska na vlastné náklady,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lastRenderedPageBreak/>
        <w:t xml:space="preserve">demontáž, odstraňovanie, odvoz pomníkov, </w:t>
      </w:r>
      <w:proofErr w:type="spellStart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epitafných</w:t>
      </w:r>
      <w:proofErr w:type="spellEnd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 dosiek alebo ich súčastí musí vlastník vopred oznámiť prevádzkovateľovi, ktorý o tom vedie evidenciu,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nájomca a oprávnené osoby nemôžu bez súhlasu prevádzkovateľa vysádzať na cintoríne stromy a kríky, umiestňovať lavičky a vykonávať iné úpravy,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 prípade, že nájomca neudržiava hrobové miesto podľa predchádzajúcich odsekov, môže tieto povinnosti splniť prevádzkovateľ pohrebiska na náklady nájomcu hrobového miesta.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návštevníci pohrebiska sú povinní správať sa spôsobom zodpovedajúcim piete miesta,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nesmú robiť hluk, vykrikovať, odhadzovať a zapaľovať odpadky,  šliapať po hroboch, požívať alkoholické nápoje a omamné prostriedky, poškodzovať pomníky, zariadenia, objekty a zeleň,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je zakázané odcudzovať ozdobné predmety z hrobov, náhrobky, vence a kytice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do areálu pohrebiska je zákaz vjazdu motorových vozidiel, motocyklov, bicyklov a kolobežiek. Výnimku tvoria vozidlá pohrebných služieb, vozidlá na odvoz smetí a vozidlá, ktoré majú súhlas prevádzkovateľa,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povinnosť odpad ukladať len na vyhradené miesta,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zapaľovať kahance a sviečky len na hrobovom mieste alebo na to vyhradenom mieste tak, aby nevzniklo nebezpečenstvo požiaru, prípadne poškodenie iných hrobových miest alebo vybavenia cintorína, </w:t>
      </w:r>
    </w:p>
    <w:p w:rsidR="00C07D56" w:rsidRPr="00C07D56" w:rsidRDefault="00C07D56" w:rsidP="00C07D56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chodníky medzi hrobmi nemožno používať na iné účely než na komunikačné a nie je povolené obmedzovať ich priechodnosť.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 xml:space="preserve">4. Prístup na pohrebisko </w:t>
      </w:r>
    </w:p>
    <w:p w:rsidR="00C07D56" w:rsidRPr="00C07D56" w:rsidRDefault="00C07D56" w:rsidP="00C07D56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Pohrebisko je prístupné od 1. mája do 30. septembra denne od 7:00 do 20:00 hodiny a od 1. októbra do 30. apríla denne od 7:00 do 18:00 hodiny. Táto doba sa medzi 28. októbrom a 5. novembrom predlžuje o 4 hodiny (do 22:00 hodiny).</w:t>
      </w:r>
    </w:p>
    <w:p w:rsidR="00C07D56" w:rsidRPr="00C07D56" w:rsidRDefault="00C07D56" w:rsidP="00C07D56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Každý návštevník je povinný pred určenou zatváracou hodinou opustiť pohrebisko.</w:t>
      </w:r>
    </w:p>
    <w:p w:rsidR="00C07D56" w:rsidRPr="00C07D56" w:rsidRDefault="00C07D56" w:rsidP="00C07D56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Na pohrebisko je zakázaný vstup so psom s výnimkou psov, ktoré </w:t>
      </w:r>
      <w:proofErr w:type="spellStart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doprevádzajú</w:t>
      </w:r>
      <w:proofErr w:type="spellEnd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 </w:t>
      </w:r>
      <w:proofErr w:type="spellStart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nevidiace</w:t>
      </w:r>
      <w:proofErr w:type="spellEnd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 osoby a majú príslušné označenie.</w:t>
      </w:r>
    </w:p>
    <w:p w:rsidR="00C07D56" w:rsidRPr="00C07D56" w:rsidRDefault="00C07D56" w:rsidP="00C07D56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Na pohrebisku nie je povolený pohyb na bicykloch, motocykloch, kolieskových korčuliach, skateboardoch, kolobežkách a podobných športových dopravných prostriedkoch.</w:t>
      </w:r>
    </w:p>
    <w:p w:rsidR="00C07D56" w:rsidRPr="00C07D56" w:rsidRDefault="00C07D56" w:rsidP="00C07D56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Vstup motorových vozidiel do areálu  pohrebiska je možný za týchto podmienok:</w:t>
      </w:r>
    </w:p>
    <w:p w:rsidR="00C07D56" w:rsidRPr="00C07D56" w:rsidRDefault="00C07D56" w:rsidP="00C07D56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 invalidných občanov- držiteľov preukazu ZŤP na základe povolenia správy pohrebiska bez poplatku.</w:t>
      </w:r>
    </w:p>
    <w:p w:rsidR="00C07D56" w:rsidRPr="00C07D56" w:rsidRDefault="00C07D56" w:rsidP="00C07D56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 nevládnych občanov pri účasti na pohrebe bez poplatku.</w:t>
      </w:r>
    </w:p>
    <w:p w:rsidR="00C07D56" w:rsidRPr="00C07D56" w:rsidRDefault="00C07D56" w:rsidP="00C07D56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Pri oprave a úprave hrobky a hrobového miesta pre nájomcu za poplatok.</w:t>
      </w:r>
    </w:p>
    <w:p w:rsidR="00C07D56" w:rsidRPr="00C07D56" w:rsidRDefault="00C07D56" w:rsidP="00C07D56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 kamenárstva a pohrebné služby podnikajúce na základe živnostenského oprávnenia s viditeľným označením názvu organizácie na vozidle za poplatok.</w:t>
      </w:r>
    </w:p>
    <w:p w:rsidR="00C07D56" w:rsidRPr="00C07D56" w:rsidRDefault="00C07D56" w:rsidP="00C07D56">
      <w:pPr>
        <w:numPr>
          <w:ilvl w:val="0"/>
          <w:numId w:val="6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lastRenderedPageBreak/>
        <w:t>Čas od 15. októbra do 31. marca sa považuje za zimné obdobie, kedy platí zákaz vstupu všetkých súkromných motorových vozidiel do areálu pohrebiska.</w:t>
      </w:r>
    </w:p>
    <w:p w:rsidR="00C07D56" w:rsidRPr="00C07D56" w:rsidRDefault="00C07D56" w:rsidP="00C07D56">
      <w:pPr>
        <w:numPr>
          <w:ilvl w:val="0"/>
          <w:numId w:val="7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V čase od 15. októbra do 31. marca sa komunikácie udržujú len v rozsahu, ktorý je nevyhnutne potrebný pre výkon pohrebu.</w:t>
      </w:r>
    </w:p>
    <w:p w:rsidR="00C07D56" w:rsidRPr="00C07D56" w:rsidRDefault="00C07D56" w:rsidP="00C07D56">
      <w:pPr>
        <w:numPr>
          <w:ilvl w:val="0"/>
          <w:numId w:val="8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Návštevníci pohrebiska sa po pohrebisku pohybujú na vlastné riziko a správa pohrebiska nezodpovedá za prípadné úrazy návštevníkov.</w:t>
      </w:r>
    </w:p>
    <w:p w:rsidR="00C07D56" w:rsidRPr="00C07D56" w:rsidRDefault="00C07D56" w:rsidP="00C07D56">
      <w:pPr>
        <w:numPr>
          <w:ilvl w:val="0"/>
          <w:numId w:val="9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Deťom do 10 rokov je vstup na pohrebisko dovolený len v sprievode dospelých osôb.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 xml:space="preserve">5. Spôsob ukladania ľudských pozostatkov a evidencia hrobových miest </w:t>
      </w:r>
    </w:p>
    <w:p w:rsidR="00C07D56" w:rsidRPr="00C07D56" w:rsidRDefault="00C07D56" w:rsidP="00C07D56">
      <w:pPr>
        <w:numPr>
          <w:ilvl w:val="0"/>
          <w:numId w:val="10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prevoz mŕtveho zabezpečí obstarávateľ pohrebu, </w:t>
      </w:r>
    </w:p>
    <w:p w:rsidR="00C07D56" w:rsidRPr="00C07D56" w:rsidRDefault="00C07D56" w:rsidP="00C07D56">
      <w:pPr>
        <w:numPr>
          <w:ilvl w:val="0"/>
          <w:numId w:val="10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telo zosnulého sa dočasne ukladá v Dome smútku v chladiacom zariadení, </w:t>
      </w:r>
    </w:p>
    <w:p w:rsidR="00C07D56" w:rsidRPr="00C07D56" w:rsidRDefault="00C07D56" w:rsidP="00C07D56">
      <w:pPr>
        <w:numPr>
          <w:ilvl w:val="0"/>
          <w:numId w:val="10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nespopolnené alebo spopolnené telesné pozostatky je možné uložiť do hrobového miesta len so súhlasom prevádzkovateľa pohrebiska so zápisom do evidencie hrobových miest vedenej u prevádzkovateľa pohrebiska. 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>6. Hrob na ukladanie ľudských pozostatkov do zeme musí spĺňať tieto požiadavky:</w:t>
      </w:r>
    </w:p>
    <w:p w:rsidR="00C07D56" w:rsidRPr="00C07D56" w:rsidRDefault="00C07D56" w:rsidP="00C07D56">
      <w:pPr>
        <w:numPr>
          <w:ilvl w:val="0"/>
          <w:numId w:val="1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hĺbka musí byť pre dospelú osobu alebo dieťa staršie ako 10 rokov najmenej 1,6m; pre dieťa mladšie ako 10 rokov najmenej 1,2m,</w:t>
      </w:r>
    </w:p>
    <w:p w:rsidR="00C07D56" w:rsidRPr="00C07D56" w:rsidRDefault="00C07D56" w:rsidP="00C07D56">
      <w:pPr>
        <w:numPr>
          <w:ilvl w:val="0"/>
          <w:numId w:val="1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dno musí ležať najmenej 0,5m nad hladinou podzemnej vody,</w:t>
      </w:r>
    </w:p>
    <w:p w:rsidR="00C07D56" w:rsidRPr="00C07D56" w:rsidRDefault="00C07D56" w:rsidP="00C07D56">
      <w:pPr>
        <w:numPr>
          <w:ilvl w:val="0"/>
          <w:numId w:val="1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bočné vzdialenosti medzi jednotlivými hrobmi musia byť najmenej 0,3m.</w:t>
      </w:r>
    </w:p>
    <w:p w:rsidR="00C07D56" w:rsidRPr="00C07D56" w:rsidRDefault="00C07D56" w:rsidP="00C07D56">
      <w:pPr>
        <w:numPr>
          <w:ilvl w:val="0"/>
          <w:numId w:val="11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rakva s ľudskými pozostatkami musí byť po uložení do hrobu zasypaná skyprenou zeminou vo výške minimálne 1,2m.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>7. Spôsob nakladania s odpadmi:</w:t>
      </w:r>
    </w:p>
    <w:p w:rsidR="00C07D56" w:rsidRPr="00C07D56" w:rsidRDefault="00C07D56" w:rsidP="00C07D56">
      <w:pPr>
        <w:numPr>
          <w:ilvl w:val="0"/>
          <w:numId w:val="1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odpady na pohrebiskách sa odkladajú na tento účel na vyhradených miestach, </w:t>
      </w:r>
    </w:p>
    <w:p w:rsidR="00C07D56" w:rsidRPr="00C07D56" w:rsidRDefault="00C07D56" w:rsidP="00C07D56">
      <w:pPr>
        <w:numPr>
          <w:ilvl w:val="0"/>
          <w:numId w:val="12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odpady pravidelne podľa potreby najmenej 2x týždenne odváža prevádzkovateľ.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t xml:space="preserve">8. Cenník služieb </w:t>
      </w:r>
    </w:p>
    <w:p w:rsidR="00C07D56" w:rsidRPr="00C07D56" w:rsidRDefault="00C07D56" w:rsidP="00C07D56">
      <w:pPr>
        <w:numPr>
          <w:ilvl w:val="0"/>
          <w:numId w:val="1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nájomné na prenájom hrobového miesta</w:t>
      </w:r>
      <w:r w:rsidR="00DA5544">
        <w:rPr>
          <w:rFonts w:ascii="SourceSansPro-Light" w:eastAsia="Times New Roman" w:hAnsi="SourceSansPro-Light" w:cs="Helvetica"/>
          <w:color w:val="333333"/>
          <w:lang w:eastAsia="sk-SK"/>
        </w:rPr>
        <w:t>, ak ide o novo vytvorené hrobové miesto</w:t>
      </w: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 sa dojednáva na dobu</w:t>
      </w:r>
      <w:r w:rsidR="00045B42">
        <w:rPr>
          <w:rFonts w:ascii="SourceSansPro-Light" w:eastAsia="Times New Roman" w:hAnsi="SourceSansPro-Light" w:cs="Helvetica"/>
          <w:color w:val="333333"/>
          <w:lang w:eastAsia="sk-SK"/>
        </w:rPr>
        <w:t xml:space="preserve"> 20 rokov a pri prenájme existujúceho hrobového miesta na dobu</w:t>
      </w: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 10 rokov, </w:t>
      </w:r>
    </w:p>
    <w:p w:rsidR="00C07D56" w:rsidRPr="00C07D56" w:rsidRDefault="00C07D56" w:rsidP="00C07D56">
      <w:pPr>
        <w:numPr>
          <w:ilvl w:val="0"/>
          <w:numId w:val="13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cenník je verejnosti prístupný na webovom sídle obce Turňa nad Bodvou a v Dome smútku na Verejnom cintoríne v Turni nad Bodvou</w:t>
      </w:r>
    </w:p>
    <w:p w:rsidR="00C07D56" w:rsidRDefault="00C07D56" w:rsidP="00C07D56">
      <w:pPr>
        <w:spacing w:after="150" w:line="360" w:lineRule="atLeast"/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</w:pP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i/>
          <w:iCs/>
          <w:color w:val="333333"/>
          <w:lang w:eastAsia="sk-SK"/>
        </w:rPr>
        <w:lastRenderedPageBreak/>
        <w:t xml:space="preserve">9. Podmienky vstupu prevádzkovateľa pohrebnej služby na pohrebisko 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Prevádzkovateľ pohrebnej služby je oprávnený vstúpiť na pohrebisko so súhlasom prevádzkovateľa pohrebiska.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 xml:space="preserve">Čl. 3 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>Tlecia doba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Telo zosnulého musí byť v zemi aleb</w:t>
      </w:r>
      <w:r w:rsidR="00D500BB">
        <w:rPr>
          <w:rFonts w:ascii="SourceSansPro-Light" w:eastAsia="Times New Roman" w:hAnsi="SourceSansPro-Light" w:cs="Helvetica"/>
          <w:color w:val="333333"/>
          <w:lang w:eastAsia="sk-SK"/>
        </w:rPr>
        <w:t>o hrobke minimálne po dobu 18</w:t>
      </w: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 rokov. Táto doba sa nazýva tlecia doba.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>Čl. 4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>Kolumbárium</w:t>
      </w:r>
    </w:p>
    <w:p w:rsidR="00C07D56" w:rsidRPr="00C07D56" w:rsidRDefault="00C07D56" w:rsidP="00C07D56">
      <w:pPr>
        <w:numPr>
          <w:ilvl w:val="0"/>
          <w:numId w:val="14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Urny je potrebné ukladať do vybudovaného kolumbária.</w:t>
      </w:r>
    </w:p>
    <w:p w:rsidR="00C07D56" w:rsidRPr="00C07D56" w:rsidRDefault="00C07D56" w:rsidP="00C07D56">
      <w:pPr>
        <w:numPr>
          <w:ilvl w:val="0"/>
          <w:numId w:val="14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Každé uloženie urny do kolumbária je užívateľ povinný nahlásiť správcovi pohrebiska.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 xml:space="preserve">Čl. 5 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>Dom smútku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Dom smútku slúži obyvateľom pri pohrebných aktoch. Smútočná sieň so svojím zariadením a príslušenstvom slúži pohrebným obradom občianskym a cirkevným.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Prevádzkovateľ hodinu pred začatím smútočného obradu premiestni rakvu do obradnej siene s úpravou katafalku.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Počas vystavenia rakvy a smútočného obradu zabezpečí reprodukovanie smútočnej hudby, ako aj počas smútočného sprievodu.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 xml:space="preserve">Čl. 6 </w:t>
      </w:r>
    </w:p>
    <w:p w:rsidR="00C07D56" w:rsidRPr="00C07D56" w:rsidRDefault="00C07D56" w:rsidP="00C07D56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Black" w:eastAsia="Times New Roman" w:hAnsi="SourceSansPro-Black" w:cs="Helvetica"/>
          <w:b/>
          <w:bCs/>
          <w:color w:val="333333"/>
          <w:lang w:eastAsia="sk-SK"/>
        </w:rPr>
        <w:t>Záverečné ustanovenia</w:t>
      </w:r>
    </w:p>
    <w:p w:rsidR="00C07D56" w:rsidRPr="00C07D56" w:rsidRDefault="00C07D56" w:rsidP="00C07D56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Prevádzkový poriadok je záväzný pre prevádzkovateľa pohrebiska, pre nájomcov, obstarávateľov pohrebov, pre poskytovateľov služieb na pohrebisku, pre návštevníkov pohrebiska, pre podnikateľské a iné subjekty, ktoré zastupujú pozostalých alebo vykonávajú iné aktivity v cintoríne a jeho zariadeniach.</w:t>
      </w:r>
    </w:p>
    <w:p w:rsidR="00C07D56" w:rsidRPr="00C07D56" w:rsidRDefault="00C07D56" w:rsidP="00C07D56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Nadobudnutím platnosti a účinnosti tohto poriadku sa rušia ustanovenia doteraz prijatých nariadení resp. poriadkov upravujúcich problematiku pohrebníctva.</w:t>
      </w:r>
    </w:p>
    <w:p w:rsidR="00C07D56" w:rsidRPr="00C07D56" w:rsidRDefault="00C07D56" w:rsidP="00C07D56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Prevádzkovateľ pohrebiska určuje ceny služieb na pohrebisku (Príloha č.1). Prevádzkovateľ pohrebiska je oprávnený zvýšiť ceny služieb na pohrebisku každý rok maximálne o mieru ročnej inflácie, ohlásenú Národnou bankou Slovenskej republiky.</w:t>
      </w:r>
    </w:p>
    <w:p w:rsidR="00C07D56" w:rsidRPr="00C07D56" w:rsidRDefault="00C07D56" w:rsidP="00C07D56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lastRenderedPageBreak/>
        <w:t xml:space="preserve">Odborne spôsobilou osobou na prevádzkovanie pohrebiska v Turni nad Bodvou je pán Vladimír </w:t>
      </w:r>
      <w:proofErr w:type="spellStart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Krompask</w:t>
      </w:r>
      <w:r w:rsidR="00045B42">
        <w:rPr>
          <w:rFonts w:ascii="SourceSansPro-Light" w:eastAsia="Times New Roman" w:hAnsi="SourceSansPro-Light" w:cs="Helvetica"/>
          <w:color w:val="333333"/>
          <w:lang w:eastAsia="sk-SK"/>
        </w:rPr>
        <w:t>ý</w:t>
      </w:r>
      <w:proofErr w:type="spellEnd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.</w:t>
      </w:r>
    </w:p>
    <w:p w:rsidR="00C07D56" w:rsidRPr="00C07D56" w:rsidRDefault="00C07D56" w:rsidP="00C07D56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Pokiaľ v tomto poriadku nie je podrobnejšia úprava, odkazuje sa na zákon č. 131/2010 </w:t>
      </w:r>
      <w:proofErr w:type="spellStart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Z.z</w:t>
      </w:r>
      <w:proofErr w:type="spellEnd"/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. a súvisiace predpisy.</w:t>
      </w:r>
    </w:p>
    <w:p w:rsidR="00926C6A" w:rsidRDefault="00C07D56" w:rsidP="00ED4D51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926C6A">
        <w:rPr>
          <w:rFonts w:ascii="SourceSansPro-Light" w:eastAsia="Times New Roman" w:hAnsi="SourceSansPro-Light" w:cs="Helvetica"/>
          <w:color w:val="333333"/>
          <w:lang w:eastAsia="sk-SK"/>
        </w:rPr>
        <w:t>Tento Prevádzkový poriadok bol schválený obecným zastupiteľst</w:t>
      </w:r>
      <w:r w:rsidR="001D7B43">
        <w:rPr>
          <w:rFonts w:ascii="SourceSansPro-Light" w:eastAsia="Times New Roman" w:hAnsi="SourceSansPro-Light" w:cs="Helvetica"/>
          <w:color w:val="333333"/>
          <w:lang w:eastAsia="sk-SK"/>
        </w:rPr>
        <w:t>vom obce Turňa nad Bodvou dňa 25.06.2019</w:t>
      </w:r>
      <w:r w:rsidRPr="00926C6A">
        <w:rPr>
          <w:rFonts w:ascii="SourceSansPro-Light" w:eastAsia="Times New Roman" w:hAnsi="SourceSansPro-Light" w:cs="Helvetica"/>
          <w:color w:val="333333"/>
          <w:lang w:eastAsia="sk-SK"/>
        </w:rPr>
        <w:t xml:space="preserve"> uznesením číslo</w:t>
      </w:r>
      <w:r w:rsidR="001D7B43">
        <w:rPr>
          <w:rFonts w:ascii="SourceSansPro-Light" w:eastAsia="Times New Roman" w:hAnsi="SourceSansPro-Light" w:cs="Helvetica"/>
          <w:color w:val="333333"/>
          <w:lang w:eastAsia="sk-SK"/>
        </w:rPr>
        <w:t xml:space="preserve"> 30/2019.</w:t>
      </w:r>
      <w:r w:rsidRPr="00926C6A">
        <w:rPr>
          <w:rFonts w:ascii="SourceSansPro-Light" w:eastAsia="Times New Roman" w:hAnsi="SourceSansPro-Light" w:cs="Helvetica"/>
          <w:color w:val="333333"/>
          <w:lang w:eastAsia="sk-SK"/>
        </w:rPr>
        <w:t xml:space="preserve"> </w:t>
      </w:r>
    </w:p>
    <w:p w:rsidR="00C07D56" w:rsidRPr="00926C6A" w:rsidRDefault="00C07D56" w:rsidP="00ED4D51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926C6A">
        <w:rPr>
          <w:rFonts w:ascii="SourceSansPro-Light" w:eastAsia="Times New Roman" w:hAnsi="SourceSansPro-Light" w:cs="Helvetica"/>
          <w:color w:val="333333"/>
          <w:lang w:eastAsia="sk-SK"/>
        </w:rPr>
        <w:t>Tento Prevádzkový poriadok pre pohrebisko ,,Verejný cintorín v Turni nad B</w:t>
      </w:r>
      <w:r w:rsidR="001D7B43">
        <w:rPr>
          <w:rFonts w:ascii="SourceSansPro-Light" w:eastAsia="Times New Roman" w:hAnsi="SourceSansPro-Light" w:cs="Helvetica"/>
          <w:color w:val="333333"/>
          <w:lang w:eastAsia="sk-SK"/>
        </w:rPr>
        <w:t xml:space="preserve">odvou“ nadobúda účinnosť dňa </w:t>
      </w:r>
      <w:r w:rsidR="00773075">
        <w:rPr>
          <w:rFonts w:ascii="SourceSansPro-Light" w:eastAsia="Times New Roman" w:hAnsi="SourceSansPro-Light" w:cs="Helvetica"/>
          <w:color w:val="333333"/>
          <w:lang w:eastAsia="sk-SK"/>
        </w:rPr>
        <w:t>23.07.2019.</w:t>
      </w:r>
    </w:p>
    <w:p w:rsidR="00C07D56" w:rsidRPr="00C07D56" w:rsidRDefault="00C07D56" w:rsidP="00C07D56">
      <w:pPr>
        <w:numPr>
          <w:ilvl w:val="0"/>
          <w:numId w:val="15"/>
        </w:numPr>
        <w:spacing w:before="100" w:beforeAutospacing="1" w:after="100" w:afterAutospacing="1" w:line="360" w:lineRule="atLeast"/>
        <w:ind w:left="495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Dňom nadobudnutia účinnosti tohto poriadku strácajú platnosť všetky prv vydané dokumenty upravujúce prevádzku a správu verejného cintorína v Turni nad Bodvou.</w:t>
      </w:r>
    </w:p>
    <w:p w:rsid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2A00B3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>
        <w:rPr>
          <w:rFonts w:ascii="SourceSansPro-Light" w:eastAsia="Times New Roman" w:hAnsi="SourceSansPro-Light" w:cs="Helvetica"/>
          <w:color w:val="333333"/>
          <w:lang w:eastAsia="sk-SK"/>
        </w:rPr>
        <w:t xml:space="preserve">                                                                                 </w:t>
      </w:r>
    </w:p>
    <w:p w:rsidR="002A00B3" w:rsidRDefault="002A00B3" w:rsidP="002A00B3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2A00B3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2A00B3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Pr="00C07D56" w:rsidRDefault="002A00B3" w:rsidP="002A00B3">
      <w:pPr>
        <w:spacing w:after="150" w:line="360" w:lineRule="atLeast"/>
        <w:jc w:val="center"/>
        <w:rPr>
          <w:rFonts w:ascii="SourceSansPro-Light" w:eastAsia="Times New Roman" w:hAnsi="SourceSansPro-Light" w:cs="Helvetica"/>
          <w:color w:val="333333"/>
          <w:lang w:eastAsia="sk-SK"/>
        </w:rPr>
      </w:pPr>
      <w:r>
        <w:rPr>
          <w:rFonts w:ascii="SourceSansPro-Light" w:eastAsia="Times New Roman" w:hAnsi="SourceSansPro-Light" w:cs="Helvetica"/>
          <w:color w:val="333333"/>
          <w:lang w:eastAsia="sk-SK"/>
        </w:rPr>
        <w:t xml:space="preserve">                                                                    </w:t>
      </w:r>
      <w:r w:rsidR="006A211D">
        <w:rPr>
          <w:rFonts w:ascii="SourceSansPro-Light" w:eastAsia="Times New Roman" w:hAnsi="SourceSansPro-Light" w:cs="Helvetica"/>
          <w:color w:val="333333"/>
          <w:lang w:eastAsia="sk-SK"/>
        </w:rPr>
        <w:t xml:space="preserve">        </w:t>
      </w:r>
      <w:bookmarkStart w:id="0" w:name="_GoBack"/>
      <w:bookmarkEnd w:id="0"/>
      <w:r w:rsidR="00C07D56" w:rsidRPr="00C07D56">
        <w:rPr>
          <w:rFonts w:ascii="SourceSansPro-Light" w:eastAsia="Times New Roman" w:hAnsi="SourceSansPro-Light" w:cs="Helvetica"/>
          <w:color w:val="333333"/>
          <w:lang w:eastAsia="sk-SK"/>
        </w:rPr>
        <w:t xml:space="preserve">Mgr. Atila </w:t>
      </w:r>
      <w:proofErr w:type="spellStart"/>
      <w:r w:rsidR="00C07D56" w:rsidRPr="00C07D56">
        <w:rPr>
          <w:rFonts w:ascii="SourceSansPro-Light" w:eastAsia="Times New Roman" w:hAnsi="SourceSansPro-Light" w:cs="Helvetica"/>
          <w:color w:val="333333"/>
          <w:lang w:eastAsia="sk-SK"/>
        </w:rPr>
        <w:t>Oravecz</w:t>
      </w:r>
      <w:proofErr w:type="spellEnd"/>
      <w:r w:rsidR="006A211D">
        <w:rPr>
          <w:rFonts w:ascii="SourceSansPro-Light" w:eastAsia="Times New Roman" w:hAnsi="SourceSansPro-Light" w:cs="Helvetica"/>
          <w:color w:val="333333"/>
          <w:lang w:eastAsia="sk-SK"/>
        </w:rPr>
        <w:t xml:space="preserve">, </w:t>
      </w:r>
      <w:proofErr w:type="spellStart"/>
      <w:r w:rsidR="006A211D">
        <w:rPr>
          <w:rFonts w:ascii="SourceSansPro-Light" w:eastAsia="Times New Roman" w:hAnsi="SourceSansPro-Light" w:cs="Helvetica"/>
          <w:color w:val="333333"/>
          <w:lang w:eastAsia="sk-SK"/>
        </w:rPr>
        <w:t>v.r</w:t>
      </w:r>
      <w:proofErr w:type="spellEnd"/>
      <w:r w:rsidR="006A211D">
        <w:rPr>
          <w:rFonts w:ascii="SourceSansPro-Light" w:eastAsia="Times New Roman" w:hAnsi="SourceSansPro-Light" w:cs="Helvetica"/>
          <w:color w:val="333333"/>
          <w:lang w:eastAsia="sk-SK"/>
        </w:rPr>
        <w:t>.</w:t>
      </w: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>
        <w:rPr>
          <w:rFonts w:ascii="SourceSansPro-Light" w:eastAsia="Times New Roman" w:hAnsi="SourceSansPro-Light" w:cs="Helvetica"/>
          <w:color w:val="333333"/>
          <w:lang w:eastAsia="sk-SK"/>
        </w:rPr>
        <w:t xml:space="preserve">                                                                              </w:t>
      </w:r>
      <w:r w:rsidR="002A00B3">
        <w:rPr>
          <w:rFonts w:ascii="SourceSansPro-Light" w:eastAsia="Times New Roman" w:hAnsi="SourceSansPro-Light" w:cs="Helvetica"/>
          <w:color w:val="333333"/>
          <w:lang w:eastAsia="sk-SK"/>
        </w:rPr>
        <w:t xml:space="preserve">                               </w:t>
      </w:r>
      <w:r>
        <w:rPr>
          <w:rFonts w:ascii="SourceSansPro-Light" w:eastAsia="Times New Roman" w:hAnsi="SourceSansPro-Light" w:cs="Helvetica"/>
          <w:color w:val="333333"/>
          <w:lang w:eastAsia="sk-SK"/>
        </w:rPr>
        <w:t xml:space="preserve"> </w:t>
      </w: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starosta obce</w:t>
      </w:r>
    </w:p>
    <w:p w:rsid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2A00B3" w:rsidRDefault="002A00B3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</w:p>
    <w:p w:rsidR="00C07D56" w:rsidRPr="00C07D56" w:rsidRDefault="00C07D56" w:rsidP="00C07D56">
      <w:pPr>
        <w:spacing w:after="150"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lastRenderedPageBreak/>
        <w:t>Príloha č. 1</w:t>
      </w:r>
    </w:p>
    <w:p w:rsidR="00C07D56" w:rsidRPr="00C07D56" w:rsidRDefault="00C07D56" w:rsidP="00C07D56">
      <w:pPr>
        <w:spacing w:line="360" w:lineRule="atLeast"/>
        <w:rPr>
          <w:rFonts w:ascii="SourceSansPro-Light" w:eastAsia="Times New Roman" w:hAnsi="SourceSansPro-Light" w:cs="Helvetica"/>
          <w:color w:val="333333"/>
          <w:lang w:eastAsia="sk-SK"/>
        </w:rPr>
      </w:pPr>
      <w:r w:rsidRPr="00C07D56">
        <w:rPr>
          <w:rFonts w:ascii="SourceSansPro-Light" w:eastAsia="Times New Roman" w:hAnsi="SourceSansPro-Light" w:cs="Helvetica"/>
          <w:color w:val="333333"/>
          <w:lang w:eastAsia="sk-SK"/>
        </w:rPr>
        <w:t>Cenník služieb na pohrebisku v Turni nad Bodvou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Black" w:eastAsia="Times New Roman" w:hAnsi="SourceSansPro-Black" w:cs="Helvetica"/>
                <w:b/>
                <w:bCs/>
                <w:color w:val="333333"/>
                <w:lang w:eastAsia="sk-SK"/>
              </w:rPr>
              <w:t>Nájomné alebo poplatok za poskytnutú službu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Black" w:eastAsia="Times New Roman" w:hAnsi="SourceSansPro-Black" w:cs="Helvetica"/>
                <w:b/>
                <w:bCs/>
                <w:color w:val="333333"/>
                <w:lang w:eastAsia="sk-SK"/>
              </w:rPr>
              <w:t>Poplatok v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Pr</w:t>
            </w:r>
            <w:r w:rsidR="0051590D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epožičanie miesta na 1 hrob na 2</w:t>
            </w: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0 rokov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10,00 €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Prepožičanie na ďalších 10 rokov 1 hrob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10,00 €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Prepožičanie</w:t>
            </w:r>
            <w:r w:rsidR="0051590D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 xml:space="preserve"> miesta k postaveniu hrobky na 2</w:t>
            </w: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0 rokov 1 hrob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30,00 €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Prepožičanie miesta pre hrobku na ďalších 10 rokov 1 hrob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30,00 €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 xml:space="preserve">Prepožičanie schránky na </w:t>
            </w:r>
            <w:r w:rsidR="0051590D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uloženie urny (kolumbárium) na 2</w:t>
            </w: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0 rokov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 50,00 €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Prepožičanie schránky na uloženie urny (kolumbárium) na ďalších 10 rokov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 50,00 €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Prepožičanie obradnej siene a katafalku na 1 obrad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 15,00 €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Ozvučenie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   5,00 €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Prepožičanie chladničky (márnice) na 1 deň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   5,00 €</w:t>
            </w:r>
          </w:p>
        </w:tc>
      </w:tr>
      <w:tr w:rsidR="00C07D56" w:rsidRPr="00C07D56" w:rsidTr="00C07D56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Účasť organizátora na pietnom akte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D56" w:rsidRPr="00C07D56" w:rsidRDefault="00C07D56" w:rsidP="00C07D56">
            <w:pPr>
              <w:spacing w:after="150" w:line="360" w:lineRule="atLeast"/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</w:pPr>
            <w:r w:rsidRPr="00C07D56">
              <w:rPr>
                <w:rFonts w:ascii="SourceSansPro-Light" w:eastAsia="Times New Roman" w:hAnsi="SourceSansPro-Light" w:cs="Helvetica"/>
                <w:color w:val="333333"/>
                <w:lang w:eastAsia="sk-SK"/>
              </w:rPr>
              <w:t>    5,00 €        </w:t>
            </w:r>
          </w:p>
        </w:tc>
      </w:tr>
    </w:tbl>
    <w:p w:rsidR="00750BEF" w:rsidRDefault="00750BEF"/>
    <w:sectPr w:rsidR="0075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SansPro-Black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B40"/>
    <w:multiLevelType w:val="multilevel"/>
    <w:tmpl w:val="F1A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920A8"/>
    <w:multiLevelType w:val="multilevel"/>
    <w:tmpl w:val="1268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50BCE"/>
    <w:multiLevelType w:val="multilevel"/>
    <w:tmpl w:val="42C03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6669"/>
    <w:multiLevelType w:val="multilevel"/>
    <w:tmpl w:val="121C4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E2701"/>
    <w:multiLevelType w:val="multilevel"/>
    <w:tmpl w:val="F5F43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42B94"/>
    <w:multiLevelType w:val="multilevel"/>
    <w:tmpl w:val="31668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F07C7"/>
    <w:multiLevelType w:val="multilevel"/>
    <w:tmpl w:val="F63AD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328BF"/>
    <w:multiLevelType w:val="multilevel"/>
    <w:tmpl w:val="E302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74F9C"/>
    <w:multiLevelType w:val="multilevel"/>
    <w:tmpl w:val="8D7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C6517"/>
    <w:multiLevelType w:val="multilevel"/>
    <w:tmpl w:val="CDEEA4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9162C"/>
    <w:multiLevelType w:val="multilevel"/>
    <w:tmpl w:val="7B865C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75AB6"/>
    <w:multiLevelType w:val="multilevel"/>
    <w:tmpl w:val="6C1E2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6"/>
    <w:rsid w:val="00045B42"/>
    <w:rsid w:val="001D7B43"/>
    <w:rsid w:val="002A00B3"/>
    <w:rsid w:val="0051590D"/>
    <w:rsid w:val="006A211D"/>
    <w:rsid w:val="00750BEF"/>
    <w:rsid w:val="00773075"/>
    <w:rsid w:val="007E6EB4"/>
    <w:rsid w:val="00882874"/>
    <w:rsid w:val="00926C6A"/>
    <w:rsid w:val="009528B8"/>
    <w:rsid w:val="00C07D56"/>
    <w:rsid w:val="00D500BB"/>
    <w:rsid w:val="00DA5544"/>
    <w:rsid w:val="00EF71B1"/>
    <w:rsid w:val="00F1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E2A0-B218-41AF-98BC-AFB7DE5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07D56"/>
    <w:rPr>
      <w:rFonts w:ascii="SourceSansPro-Black" w:hAnsi="SourceSansPro-Black" w:hint="default"/>
      <w:b/>
      <w:bCs/>
    </w:rPr>
  </w:style>
  <w:style w:type="paragraph" w:styleId="Normlnywebov">
    <w:name w:val="Normal (Web)"/>
    <w:basedOn w:val="Normlny"/>
    <w:uiPriority w:val="99"/>
    <w:semiHidden/>
    <w:unhideWhenUsed/>
    <w:rsid w:val="00C07D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07D5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4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Kováčová</dc:creator>
  <cp:keywords/>
  <dc:description/>
  <cp:lastModifiedBy>Eva Kováčová</cp:lastModifiedBy>
  <cp:revision>7</cp:revision>
  <cp:lastPrinted>2019-12-05T12:31:00Z</cp:lastPrinted>
  <dcterms:created xsi:type="dcterms:W3CDTF">2019-07-03T12:42:00Z</dcterms:created>
  <dcterms:modified xsi:type="dcterms:W3CDTF">2019-12-05T12:32:00Z</dcterms:modified>
</cp:coreProperties>
</file>